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DC8A" w14:textId="77C76A47" w:rsidR="00FA498E" w:rsidRPr="00A301F8" w:rsidRDefault="00FA498E" w:rsidP="00FA498E">
      <w:pPr>
        <w:tabs>
          <w:tab w:val="center" w:pos="7367"/>
        </w:tabs>
        <w:spacing w:after="0"/>
        <w:ind w:left="-15"/>
        <w:jc w:val="center"/>
        <w:rPr>
          <w:rFonts w:ascii="Calibri" w:eastAsia="Calibri" w:hAnsi="Calibri" w:cs="Calibri"/>
          <w:color w:val="000000"/>
          <w:lang w:eastAsia="en-GB"/>
        </w:rPr>
      </w:pPr>
      <w:r w:rsidRPr="00A301F8">
        <w:rPr>
          <w:rFonts w:ascii="Candara" w:eastAsia="Candara" w:hAnsi="Candara" w:cs="Candara"/>
          <w:b/>
          <w:color w:val="002060"/>
          <w:sz w:val="40"/>
          <w:lang w:eastAsia="en-GB"/>
        </w:rPr>
        <w:t>THE UNITED REFORMED CHURCH</w:t>
      </w:r>
      <w:r>
        <w:rPr>
          <w:rFonts w:ascii="Candara" w:eastAsia="Candara" w:hAnsi="Candara" w:cs="Candara"/>
          <w:b/>
          <w:color w:val="002060"/>
          <w:sz w:val="40"/>
          <w:lang w:eastAsia="en-GB"/>
        </w:rPr>
        <w:t xml:space="preserve"> (NORTHERN PROVINCE) TRUST LIMITED </w:t>
      </w:r>
    </w:p>
    <w:p w14:paraId="68056E20" w14:textId="77777777" w:rsidR="00FA498E" w:rsidRPr="002E2A78" w:rsidRDefault="00FA498E" w:rsidP="00FA498E">
      <w:pPr>
        <w:pBdr>
          <w:bottom w:val="single" w:sz="6" w:space="1" w:color="auto"/>
        </w:pBdr>
        <w:spacing w:after="0" w:line="240" w:lineRule="auto"/>
        <w:ind w:right="-59"/>
        <w:jc w:val="center"/>
        <w:rPr>
          <w:rFonts w:ascii="Candara" w:eastAsia="Times New Roman" w:hAnsi="Candara" w:cstheme="minorHAnsi"/>
          <w:sz w:val="24"/>
          <w:szCs w:val="24"/>
          <w:lang w:val="en-US" w:eastAsia="en-GB"/>
        </w:rPr>
      </w:pPr>
    </w:p>
    <w:p w14:paraId="40CE493F" w14:textId="77777777" w:rsidR="00FA498E" w:rsidRDefault="00FA498E" w:rsidP="00DC3081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53A81DBF" w14:textId="3793EBEA" w:rsidR="00F85908" w:rsidRPr="00183899" w:rsidRDefault="009D4A3B" w:rsidP="009D4A3B">
      <w:pPr>
        <w:autoSpaceDE w:val="0"/>
        <w:autoSpaceDN w:val="0"/>
        <w:adjustRightInd w:val="0"/>
        <w:spacing w:after="12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183899">
        <w:rPr>
          <w:rFonts w:ascii="Calibri-Bold" w:hAnsi="Calibri-Bold" w:cs="Calibri-Bold"/>
          <w:b/>
          <w:bCs/>
          <w:color w:val="000000"/>
          <w:sz w:val="32"/>
          <w:szCs w:val="32"/>
        </w:rPr>
        <w:t>Pioneer Worker – Children</w:t>
      </w:r>
      <w:r w:rsidR="003365F0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&amp; Families and </w:t>
      </w:r>
      <w:r w:rsidR="00331A42">
        <w:rPr>
          <w:rFonts w:ascii="Calibri-Bold" w:hAnsi="Calibri-Bold" w:cs="Calibri-Bold"/>
          <w:b/>
          <w:bCs/>
          <w:color w:val="000000"/>
          <w:sz w:val="32"/>
          <w:szCs w:val="32"/>
        </w:rPr>
        <w:t>Young People</w:t>
      </w:r>
    </w:p>
    <w:p w14:paraId="18FC1E3B" w14:textId="1E802666" w:rsidR="00207EEF" w:rsidRDefault="00F85908" w:rsidP="009D4A3B">
      <w:pPr>
        <w:autoSpaceDE w:val="0"/>
        <w:autoSpaceDN w:val="0"/>
        <w:adjustRightInd w:val="0"/>
        <w:spacing w:after="12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177538">
        <w:rPr>
          <w:rFonts w:ascii="Calibri-Bold" w:hAnsi="Calibri-Bold" w:cs="Calibri-Bold"/>
          <w:b/>
          <w:bCs/>
          <w:sz w:val="30"/>
          <w:szCs w:val="30"/>
        </w:rPr>
        <w:t>(</w:t>
      </w:r>
      <w:r w:rsidR="006C64FB">
        <w:rPr>
          <w:rFonts w:ascii="Calibri-Bold" w:hAnsi="Calibri-Bold" w:cs="Calibri-Bold"/>
          <w:b/>
          <w:bCs/>
          <w:sz w:val="30"/>
          <w:szCs w:val="30"/>
        </w:rPr>
        <w:t xml:space="preserve">St </w:t>
      </w:r>
      <w:r w:rsidR="006B605A">
        <w:rPr>
          <w:rFonts w:ascii="Calibri-Bold" w:hAnsi="Calibri-Bold" w:cs="Calibri-Bold"/>
          <w:b/>
          <w:bCs/>
          <w:sz w:val="30"/>
          <w:szCs w:val="30"/>
        </w:rPr>
        <w:t>Columba</w:t>
      </w:r>
      <w:r w:rsidR="00D95243">
        <w:rPr>
          <w:rFonts w:ascii="Calibri-Bold" w:hAnsi="Calibri-Bold" w:cs="Calibri-Bold"/>
          <w:b/>
          <w:bCs/>
          <w:sz w:val="30"/>
          <w:szCs w:val="30"/>
        </w:rPr>
        <w:t xml:space="preserve">’s URC North Shields </w:t>
      </w:r>
    </w:p>
    <w:p w14:paraId="48417C76" w14:textId="2228F999" w:rsidR="001C7EB5" w:rsidRPr="00E3388D" w:rsidRDefault="00D95243" w:rsidP="009D4A3B">
      <w:pPr>
        <w:autoSpaceDE w:val="0"/>
        <w:autoSpaceDN w:val="0"/>
        <w:adjustRightInd w:val="0"/>
        <w:spacing w:after="120" w:line="240" w:lineRule="auto"/>
        <w:jc w:val="center"/>
        <w:rPr>
          <w:rFonts w:ascii="Calibri-Bold" w:hAnsi="Calibri-Bold" w:cs="Calibri-Bold"/>
          <w:b/>
          <w:bCs/>
          <w:color w:val="FF0000"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 xml:space="preserve">with </w:t>
      </w:r>
      <w:r w:rsidR="00207EEF">
        <w:rPr>
          <w:rFonts w:ascii="Calibri-Bold" w:hAnsi="Calibri-Bold" w:cs="Calibri-Bold"/>
          <w:b/>
          <w:bCs/>
          <w:sz w:val="30"/>
          <w:szCs w:val="30"/>
        </w:rPr>
        <w:t>a town centre and ecumenical focus</w:t>
      </w:r>
      <w:r w:rsidR="00F85908" w:rsidRPr="00177538">
        <w:rPr>
          <w:rFonts w:ascii="Calibri-Bold" w:hAnsi="Calibri-Bold" w:cs="Calibri-Bold"/>
          <w:b/>
          <w:bCs/>
          <w:sz w:val="30"/>
          <w:szCs w:val="30"/>
        </w:rPr>
        <w:t>)</w:t>
      </w:r>
    </w:p>
    <w:p w14:paraId="13509562" w14:textId="1B94BB8B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Hours: </w:t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A479DC">
        <w:rPr>
          <w:rFonts w:ascii="Calibri" w:hAnsi="Calibri" w:cs="Calibri"/>
          <w:color w:val="000000"/>
          <w:sz w:val="24"/>
          <w:szCs w:val="24"/>
        </w:rPr>
        <w:t>Part</w:t>
      </w:r>
      <w:r w:rsidR="00FB316A">
        <w:rPr>
          <w:rFonts w:ascii="Calibri" w:hAnsi="Calibri" w:cs="Calibri"/>
          <w:color w:val="000000"/>
          <w:sz w:val="24"/>
          <w:szCs w:val="24"/>
        </w:rPr>
        <w:t xml:space="preserve"> time (</w:t>
      </w:r>
      <w:r w:rsidR="00A479DC">
        <w:rPr>
          <w:rFonts w:ascii="Calibri" w:hAnsi="Calibri" w:cs="Calibri"/>
          <w:color w:val="000000"/>
          <w:sz w:val="24"/>
          <w:szCs w:val="24"/>
        </w:rPr>
        <w:t>20</w:t>
      </w:r>
      <w:r w:rsidR="00FB316A">
        <w:rPr>
          <w:rFonts w:ascii="Calibri" w:hAnsi="Calibri" w:cs="Calibri"/>
          <w:color w:val="000000"/>
          <w:sz w:val="24"/>
          <w:szCs w:val="24"/>
        </w:rPr>
        <w:t xml:space="preserve"> hours)</w:t>
      </w:r>
      <w:r>
        <w:rPr>
          <w:rFonts w:ascii="Calibri" w:hAnsi="Calibri" w:cs="Calibri"/>
          <w:color w:val="000000"/>
          <w:sz w:val="24"/>
          <w:szCs w:val="24"/>
        </w:rPr>
        <w:t xml:space="preserve"> to include 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some </w:t>
      </w:r>
      <w:r>
        <w:rPr>
          <w:rFonts w:ascii="Calibri" w:hAnsi="Calibri" w:cs="Calibri"/>
          <w:color w:val="000000"/>
          <w:sz w:val="24"/>
          <w:szCs w:val="24"/>
        </w:rPr>
        <w:t>Sunda</w:t>
      </w:r>
      <w:r w:rsidR="009D4A3B">
        <w:rPr>
          <w:rFonts w:ascii="Calibri" w:hAnsi="Calibri" w:cs="Calibri"/>
          <w:color w:val="000000"/>
          <w:sz w:val="24"/>
          <w:szCs w:val="24"/>
        </w:rPr>
        <w:t>ys</w:t>
      </w:r>
      <w:r>
        <w:rPr>
          <w:rFonts w:ascii="Calibri" w:hAnsi="Calibri" w:cs="Calibri"/>
          <w:color w:val="000000"/>
          <w:sz w:val="24"/>
          <w:szCs w:val="24"/>
        </w:rPr>
        <w:t xml:space="preserve"> by arrangement.</w:t>
      </w:r>
    </w:p>
    <w:p w14:paraId="157F9444" w14:textId="4A537973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Salary:</w:t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£2</w:t>
      </w:r>
      <w:r w:rsidR="007442F8">
        <w:rPr>
          <w:rFonts w:ascii="Calibri" w:hAnsi="Calibri" w:cs="Calibri"/>
          <w:color w:val="000000"/>
          <w:sz w:val="24"/>
          <w:szCs w:val="24"/>
        </w:rPr>
        <w:t>6, 800</w:t>
      </w:r>
      <w:r w:rsidR="00A479DC">
        <w:rPr>
          <w:rFonts w:ascii="Calibri" w:hAnsi="Calibri" w:cs="Calibri"/>
          <w:color w:val="000000"/>
          <w:sz w:val="24"/>
          <w:szCs w:val="24"/>
        </w:rPr>
        <w:t xml:space="preserve"> FTE</w:t>
      </w:r>
      <w:r w:rsidR="007442F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E2FA7">
        <w:rPr>
          <w:rFonts w:ascii="Calibri" w:hAnsi="Calibri" w:cs="Calibri"/>
          <w:color w:val="000000"/>
          <w:sz w:val="24"/>
          <w:szCs w:val="24"/>
        </w:rPr>
        <w:t>+ pension contribution</w:t>
      </w:r>
    </w:p>
    <w:p w14:paraId="5A67A900" w14:textId="0F075B50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Contract: </w:t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Initial Contract for </w:t>
      </w:r>
      <w:r w:rsidR="009D4A3B">
        <w:rPr>
          <w:rFonts w:ascii="Calibri" w:hAnsi="Calibri" w:cs="Calibri"/>
          <w:color w:val="000000"/>
          <w:sz w:val="24"/>
          <w:szCs w:val="24"/>
        </w:rPr>
        <w:t>2 years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5CB5CF6" w14:textId="25813B36" w:rsidR="001C7EB5" w:rsidRPr="00B468EB" w:rsidRDefault="001C7EB5" w:rsidP="00FA498E">
      <w:pPr>
        <w:autoSpaceDE w:val="0"/>
        <w:autoSpaceDN w:val="0"/>
        <w:adjustRightInd w:val="0"/>
        <w:spacing w:after="120" w:line="240" w:lineRule="auto"/>
        <w:ind w:left="2160" w:hanging="2160"/>
        <w:rPr>
          <w:rFonts w:ascii="Calibri" w:hAnsi="Calibri" w:cs="Calibri"/>
          <w:strike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Responsible to: </w:t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9D4A3B">
        <w:rPr>
          <w:rFonts w:ascii="Calibri" w:hAnsi="Calibri" w:cs="Calibri"/>
          <w:color w:val="000000"/>
          <w:sz w:val="24"/>
          <w:szCs w:val="24"/>
        </w:rPr>
        <w:t>Northern Synod Youth &amp; Children’s Work Advisers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FA498E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 In addition </w:t>
      </w:r>
      <w:r w:rsidR="00ED0098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post </w:t>
      </w:r>
      <w:r w:rsidR="002023BA">
        <w:rPr>
          <w:rFonts w:ascii="Calibri" w:hAnsi="Calibri" w:cs="Calibri"/>
          <w:color w:val="000000"/>
          <w:sz w:val="24"/>
          <w:szCs w:val="24"/>
        </w:rPr>
        <w:t xml:space="preserve">holder </w:t>
      </w:r>
      <w:r w:rsidR="009D4A3B">
        <w:rPr>
          <w:rFonts w:ascii="Calibri" w:hAnsi="Calibri" w:cs="Calibri"/>
          <w:color w:val="000000"/>
          <w:sz w:val="24"/>
          <w:szCs w:val="24"/>
        </w:rPr>
        <w:t>will work with a steering group drawn from the</w:t>
      </w:r>
      <w:r w:rsidR="00B468E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468EB" w:rsidRPr="00D82425">
        <w:rPr>
          <w:rFonts w:ascii="Calibri" w:hAnsi="Calibri" w:cs="Calibri"/>
          <w:color w:val="000000"/>
          <w:sz w:val="24"/>
          <w:szCs w:val="24"/>
        </w:rPr>
        <w:t>congregation</w:t>
      </w:r>
      <w:r w:rsidR="00B468EB">
        <w:rPr>
          <w:rFonts w:ascii="Calibri" w:hAnsi="Calibri" w:cs="Calibri"/>
          <w:color w:val="000000"/>
          <w:sz w:val="24"/>
          <w:szCs w:val="24"/>
        </w:rPr>
        <w:t>.</w:t>
      </w:r>
    </w:p>
    <w:p w14:paraId="62D8F4E0" w14:textId="22503E42" w:rsidR="00706537" w:rsidRPr="00214C9D" w:rsidRDefault="001C7EB5" w:rsidP="00214C9D">
      <w:pPr>
        <w:autoSpaceDE w:val="0"/>
        <w:autoSpaceDN w:val="0"/>
        <w:adjustRightInd w:val="0"/>
        <w:spacing w:after="120" w:line="240" w:lineRule="auto"/>
        <w:ind w:left="2160" w:hanging="21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Job summary: </w:t>
      </w:r>
      <w:r w:rsidR="00FA498E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AE70B1">
        <w:rPr>
          <w:rFonts w:ascii="Calibri" w:hAnsi="Calibri" w:cs="Calibri"/>
          <w:color w:val="000000"/>
          <w:sz w:val="24"/>
          <w:szCs w:val="24"/>
        </w:rPr>
        <w:t xml:space="preserve">This new position </w:t>
      </w:r>
      <w:r w:rsidR="009D4A3B">
        <w:rPr>
          <w:rFonts w:ascii="Calibri" w:hAnsi="Calibri" w:cs="Calibri"/>
          <w:color w:val="000000"/>
          <w:sz w:val="24"/>
          <w:szCs w:val="24"/>
        </w:rPr>
        <w:t>provide</w:t>
      </w:r>
      <w:r w:rsidR="00AE70B1">
        <w:rPr>
          <w:rFonts w:ascii="Calibri" w:hAnsi="Calibri" w:cs="Calibri"/>
          <w:color w:val="000000"/>
          <w:sz w:val="24"/>
          <w:szCs w:val="24"/>
        </w:rPr>
        <w:t>s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 an opportunity to work with </w:t>
      </w:r>
      <w:r w:rsidR="00A479DC">
        <w:rPr>
          <w:rFonts w:ascii="Calibri" w:hAnsi="Calibri" w:cs="Calibri"/>
          <w:color w:val="000000"/>
          <w:sz w:val="24"/>
          <w:szCs w:val="24"/>
        </w:rPr>
        <w:t>St Columba’s United Reformed Church in North Shields and with ecumenica</w:t>
      </w:r>
      <w:r w:rsidR="006B605A">
        <w:rPr>
          <w:rFonts w:ascii="Calibri" w:hAnsi="Calibri" w:cs="Calibri"/>
          <w:color w:val="000000"/>
          <w:sz w:val="24"/>
          <w:szCs w:val="24"/>
        </w:rPr>
        <w:t>l</w:t>
      </w:r>
      <w:r w:rsidR="00A479DC">
        <w:rPr>
          <w:rFonts w:ascii="Calibri" w:hAnsi="Calibri" w:cs="Calibri"/>
          <w:color w:val="000000"/>
          <w:sz w:val="24"/>
          <w:szCs w:val="24"/>
        </w:rPr>
        <w:t xml:space="preserve"> partners in the town </w:t>
      </w:r>
      <w:r w:rsidR="009D4A3B">
        <w:rPr>
          <w:rFonts w:ascii="Calibri" w:hAnsi="Calibri" w:cs="Calibri"/>
          <w:color w:val="000000"/>
          <w:sz w:val="24"/>
          <w:szCs w:val="24"/>
        </w:rPr>
        <w:t>to help them pioneer</w:t>
      </w:r>
      <w:r w:rsidR="00DF688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and develop </w:t>
      </w:r>
      <w:r w:rsidR="00990E78">
        <w:rPr>
          <w:rFonts w:ascii="Calibri" w:hAnsi="Calibri" w:cs="Calibri"/>
          <w:color w:val="000000"/>
          <w:sz w:val="24"/>
          <w:szCs w:val="24"/>
        </w:rPr>
        <w:t xml:space="preserve">new </w:t>
      </w:r>
      <w:r w:rsidR="00A03A7B">
        <w:rPr>
          <w:rFonts w:ascii="Calibri" w:hAnsi="Calibri" w:cs="Calibri"/>
          <w:color w:val="000000"/>
          <w:sz w:val="24"/>
          <w:szCs w:val="24"/>
        </w:rPr>
        <w:t>min</w:t>
      </w:r>
      <w:r w:rsidR="004E2FE3">
        <w:rPr>
          <w:rFonts w:ascii="Calibri" w:hAnsi="Calibri" w:cs="Calibri"/>
          <w:color w:val="000000"/>
          <w:sz w:val="24"/>
          <w:szCs w:val="24"/>
        </w:rPr>
        <w:t>i</w:t>
      </w:r>
      <w:r w:rsidR="00A03A7B">
        <w:rPr>
          <w:rFonts w:ascii="Calibri" w:hAnsi="Calibri" w:cs="Calibri"/>
          <w:color w:val="000000"/>
          <w:sz w:val="24"/>
          <w:szCs w:val="24"/>
        </w:rPr>
        <w:t>stry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 with children</w:t>
      </w:r>
      <w:r w:rsidR="00990E78">
        <w:rPr>
          <w:rFonts w:ascii="Calibri" w:hAnsi="Calibri" w:cs="Calibri"/>
          <w:color w:val="000000"/>
          <w:sz w:val="24"/>
          <w:szCs w:val="24"/>
        </w:rPr>
        <w:t>, young people and f</w:t>
      </w:r>
      <w:r w:rsidR="003365F0">
        <w:rPr>
          <w:rFonts w:ascii="Calibri" w:hAnsi="Calibri" w:cs="Calibri"/>
          <w:color w:val="000000"/>
          <w:sz w:val="24"/>
          <w:szCs w:val="24"/>
        </w:rPr>
        <w:t xml:space="preserve">amilies. 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The post </w:t>
      </w:r>
      <w:r w:rsidR="00405E83">
        <w:rPr>
          <w:rFonts w:ascii="Calibri" w:hAnsi="Calibri" w:cs="Calibri"/>
          <w:color w:val="000000"/>
          <w:sz w:val="24"/>
          <w:szCs w:val="24"/>
        </w:rPr>
        <w:t xml:space="preserve">also </w:t>
      </w:r>
      <w:r w:rsidR="009D4A3B">
        <w:rPr>
          <w:rFonts w:ascii="Calibri" w:hAnsi="Calibri" w:cs="Calibri"/>
          <w:color w:val="000000"/>
          <w:sz w:val="24"/>
          <w:szCs w:val="24"/>
        </w:rPr>
        <w:t>involve</w:t>
      </w:r>
      <w:r w:rsidR="001076A0">
        <w:rPr>
          <w:rFonts w:ascii="Calibri" w:hAnsi="Calibri" w:cs="Calibri"/>
          <w:color w:val="000000"/>
          <w:sz w:val="24"/>
          <w:szCs w:val="24"/>
        </w:rPr>
        <w:t>s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 working </w:t>
      </w:r>
      <w:r w:rsidR="00C05588">
        <w:rPr>
          <w:rFonts w:ascii="Calibri" w:hAnsi="Calibri" w:cs="Calibri"/>
          <w:color w:val="000000"/>
          <w:sz w:val="24"/>
          <w:szCs w:val="24"/>
        </w:rPr>
        <w:t xml:space="preserve">as a member of the Northern Synod Field </w:t>
      </w:r>
      <w:r w:rsidR="00B468EB" w:rsidRPr="00D82425">
        <w:rPr>
          <w:rFonts w:ascii="Calibri" w:hAnsi="Calibri" w:cs="Calibri"/>
          <w:color w:val="000000"/>
          <w:sz w:val="24"/>
          <w:szCs w:val="24"/>
        </w:rPr>
        <w:t>T</w:t>
      </w:r>
      <w:r w:rsidR="00C05588">
        <w:rPr>
          <w:rFonts w:ascii="Calibri" w:hAnsi="Calibri" w:cs="Calibri"/>
          <w:color w:val="000000"/>
          <w:sz w:val="24"/>
          <w:szCs w:val="24"/>
        </w:rPr>
        <w:t xml:space="preserve">eam </w:t>
      </w:r>
      <w:r w:rsidR="00284641">
        <w:rPr>
          <w:rFonts w:ascii="Calibri" w:hAnsi="Calibri" w:cs="Calibri"/>
          <w:color w:val="000000"/>
          <w:sz w:val="24"/>
          <w:szCs w:val="24"/>
        </w:rPr>
        <w:t>and co</w:t>
      </w:r>
      <w:r w:rsidR="009D4A3B">
        <w:rPr>
          <w:rFonts w:ascii="Calibri" w:hAnsi="Calibri" w:cs="Calibri"/>
          <w:color w:val="000000"/>
          <w:sz w:val="24"/>
          <w:szCs w:val="24"/>
        </w:rPr>
        <w:t>ntributing to Synod strategy for working with</w:t>
      </w:r>
      <w:r w:rsidR="00263C74">
        <w:rPr>
          <w:rFonts w:ascii="Calibri" w:hAnsi="Calibri" w:cs="Calibri"/>
          <w:color w:val="000000"/>
          <w:sz w:val="24"/>
          <w:szCs w:val="24"/>
        </w:rPr>
        <w:t xml:space="preserve"> children, young people and families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. The URC </w:t>
      </w:r>
      <w:r w:rsidR="00263C74">
        <w:rPr>
          <w:rFonts w:ascii="Calibri" w:hAnsi="Calibri" w:cs="Calibri"/>
          <w:color w:val="000000"/>
          <w:sz w:val="24"/>
          <w:szCs w:val="24"/>
        </w:rPr>
        <w:t>N</w:t>
      </w:r>
      <w:r w:rsidR="009D4A3B">
        <w:rPr>
          <w:rFonts w:ascii="Calibri" w:hAnsi="Calibri" w:cs="Calibri"/>
          <w:color w:val="000000"/>
          <w:sz w:val="24"/>
          <w:szCs w:val="24"/>
        </w:rPr>
        <w:t xml:space="preserve">orthern Synod covers the area from North Northumberland </w:t>
      </w:r>
      <w:proofErr w:type="spellStart"/>
      <w:r w:rsidR="009D4A3B">
        <w:rPr>
          <w:rFonts w:ascii="Calibri" w:hAnsi="Calibri" w:cs="Calibri"/>
          <w:color w:val="000000"/>
          <w:sz w:val="24"/>
          <w:szCs w:val="24"/>
        </w:rPr>
        <w:t>t</w:t>
      </w:r>
      <w:r w:rsidR="0066445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264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D4A3B">
        <w:rPr>
          <w:rFonts w:ascii="Calibri" w:hAnsi="Calibri" w:cs="Calibri"/>
          <w:color w:val="000000"/>
          <w:sz w:val="24"/>
          <w:szCs w:val="24"/>
        </w:rPr>
        <w:t>o</w:t>
      </w:r>
      <w:proofErr w:type="spellEnd"/>
      <w:r w:rsidR="009D4A3B">
        <w:rPr>
          <w:rFonts w:ascii="Calibri" w:hAnsi="Calibri" w:cs="Calibri"/>
          <w:color w:val="000000"/>
          <w:sz w:val="24"/>
          <w:szCs w:val="24"/>
        </w:rPr>
        <w:t xml:space="preserve"> Northallerton. </w:t>
      </w:r>
    </w:p>
    <w:p w14:paraId="12DA4B25" w14:textId="0650BFC1" w:rsidR="007442F8" w:rsidRPr="009C47C8" w:rsidRDefault="00E54701" w:rsidP="009C47C8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Specific Job Description</w:t>
      </w:r>
    </w:p>
    <w:p w14:paraId="5E8BA1EA" w14:textId="1D17B086" w:rsidR="00E54701" w:rsidRPr="00804145" w:rsidRDefault="002A3D36" w:rsidP="00E54701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>The post involves w</w:t>
      </w:r>
      <w:r w:rsidR="00E54701">
        <w:rPr>
          <w:rFonts w:ascii="Calibri-Bold" w:hAnsi="Calibri-Bold" w:cs="Calibri-Bold"/>
          <w:color w:val="000000"/>
          <w:sz w:val="24"/>
          <w:szCs w:val="24"/>
        </w:rPr>
        <w:t xml:space="preserve">orking with </w:t>
      </w:r>
      <w:r w:rsidR="009C47C8">
        <w:rPr>
          <w:rFonts w:ascii="Calibri-Bold" w:hAnsi="Calibri-Bold" w:cs="Calibri-Bold"/>
          <w:color w:val="000000"/>
          <w:sz w:val="24"/>
          <w:szCs w:val="24"/>
        </w:rPr>
        <w:t>St Columba’s URC, North Shields</w:t>
      </w:r>
      <w:r w:rsidR="00E54701">
        <w:rPr>
          <w:rFonts w:ascii="Calibri-Bold" w:hAnsi="Calibri-Bold" w:cs="Calibri-Bold"/>
          <w:color w:val="000000"/>
          <w:sz w:val="24"/>
          <w:szCs w:val="24"/>
        </w:rPr>
        <w:t xml:space="preserve">: </w:t>
      </w:r>
    </w:p>
    <w:p w14:paraId="3A5D505D" w14:textId="0C8A4DAF" w:rsidR="00C7402A" w:rsidRPr="00D82425" w:rsidRDefault="00B468EB" w:rsidP="00C740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</w:t>
      </w:r>
      <w:r w:rsidR="00C7402A">
        <w:rPr>
          <w:rFonts w:ascii="Calibri" w:hAnsi="Calibri" w:cs="Calibri"/>
          <w:color w:val="000000"/>
          <w:sz w:val="24"/>
          <w:szCs w:val="24"/>
        </w:rPr>
        <w:t xml:space="preserve">iscern opportunities for </w:t>
      </w:r>
      <w:r w:rsidRPr="00D82425">
        <w:rPr>
          <w:rFonts w:ascii="Calibri" w:hAnsi="Calibri" w:cs="Calibri"/>
          <w:color w:val="000000"/>
          <w:sz w:val="24"/>
          <w:szCs w:val="24"/>
        </w:rPr>
        <w:t xml:space="preserve">further developing </w:t>
      </w:r>
      <w:r w:rsidR="00C7402A" w:rsidRPr="00D82425">
        <w:rPr>
          <w:rFonts w:ascii="Calibri" w:hAnsi="Calibri" w:cs="Calibri"/>
          <w:color w:val="000000"/>
          <w:sz w:val="24"/>
          <w:szCs w:val="24"/>
        </w:rPr>
        <w:t>Messy</w:t>
      </w:r>
      <w:r w:rsidR="00C7402A" w:rsidRPr="00746522">
        <w:rPr>
          <w:rFonts w:ascii="Calibri" w:hAnsi="Calibri" w:cs="Calibri"/>
          <w:color w:val="000000"/>
          <w:sz w:val="24"/>
          <w:szCs w:val="24"/>
        </w:rPr>
        <w:t xml:space="preserve"> Church </w:t>
      </w:r>
      <w:r w:rsidR="00C7402A" w:rsidRPr="00B468EB">
        <w:rPr>
          <w:rFonts w:ascii="Calibri" w:hAnsi="Calibri" w:cs="Calibri"/>
          <w:color w:val="000000"/>
          <w:sz w:val="24"/>
          <w:szCs w:val="24"/>
        </w:rPr>
        <w:t>programmes</w:t>
      </w:r>
      <w:r w:rsidRPr="00B468EB">
        <w:rPr>
          <w:rFonts w:ascii="Calibri" w:hAnsi="Calibri" w:cs="Calibri"/>
          <w:color w:val="000000"/>
          <w:sz w:val="24"/>
          <w:szCs w:val="24"/>
        </w:rPr>
        <w:t>.</w:t>
      </w:r>
      <w:r w:rsidR="00C7402A" w:rsidRPr="00B468E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82425">
        <w:rPr>
          <w:rFonts w:ascii="Calibri" w:hAnsi="Calibri" w:cs="Calibri"/>
          <w:color w:val="000000"/>
          <w:sz w:val="24"/>
          <w:szCs w:val="24"/>
        </w:rPr>
        <w:t xml:space="preserve">Support and resource leaders and volunteers in </w:t>
      </w:r>
      <w:r w:rsidR="00C7402A" w:rsidRPr="00D82425">
        <w:rPr>
          <w:rFonts w:ascii="Calibri" w:hAnsi="Calibri" w:cs="Calibri"/>
          <w:color w:val="000000"/>
          <w:sz w:val="24"/>
          <w:szCs w:val="24"/>
        </w:rPr>
        <w:t>Messy</w:t>
      </w:r>
      <w:r w:rsidR="00C7402A" w:rsidRPr="00746522">
        <w:rPr>
          <w:rFonts w:ascii="Calibri" w:hAnsi="Calibri" w:cs="Calibri"/>
          <w:color w:val="000000"/>
          <w:sz w:val="24"/>
          <w:szCs w:val="24"/>
        </w:rPr>
        <w:t xml:space="preserve"> Church activities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C7402A" w:rsidRPr="0074652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Engage </w:t>
      </w:r>
      <w:r w:rsidR="00C7402A" w:rsidRPr="00746522">
        <w:rPr>
          <w:rFonts w:ascii="Calibri" w:hAnsi="Calibri" w:cs="Calibri"/>
          <w:color w:val="000000"/>
          <w:sz w:val="24"/>
          <w:szCs w:val="24"/>
        </w:rPr>
        <w:t xml:space="preserve">with parents, guardians, and children </w:t>
      </w:r>
      <w:r w:rsidRPr="00D82425">
        <w:rPr>
          <w:rFonts w:ascii="Calibri" w:hAnsi="Calibri" w:cs="Calibri"/>
          <w:color w:val="000000"/>
          <w:sz w:val="24"/>
          <w:szCs w:val="24"/>
        </w:rPr>
        <w:t>about ways to explore faith in everyday life.</w:t>
      </w:r>
    </w:p>
    <w:p w14:paraId="28E0CFA9" w14:textId="71057415" w:rsidR="00C7402A" w:rsidRDefault="00C7402A" w:rsidP="00C740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6522">
        <w:rPr>
          <w:rFonts w:ascii="Calibri" w:hAnsi="Calibri" w:cs="Calibri"/>
          <w:color w:val="000000"/>
          <w:sz w:val="24"/>
          <w:szCs w:val="24"/>
        </w:rPr>
        <w:t>Develop ways to work with youth who have moved on from Messy Church and engage them with ways to encounter God.</w:t>
      </w:r>
    </w:p>
    <w:p w14:paraId="145764C4" w14:textId="77777777" w:rsidR="00F83DE7" w:rsidRPr="00746522" w:rsidRDefault="00F83DE7" w:rsidP="00F83D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6522">
        <w:rPr>
          <w:rFonts w:ascii="Calibri" w:hAnsi="Calibri" w:cs="Calibri"/>
          <w:color w:val="000000"/>
          <w:sz w:val="24"/>
          <w:szCs w:val="24"/>
        </w:rPr>
        <w:t>Lead organisation of holiday clubs where the need and desire exists, helping volunteers fill suitable roles to achieve the aims of the holiday club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BAFBDCF" w14:textId="77777777" w:rsidR="00F83DE7" w:rsidRPr="00746522" w:rsidRDefault="00F83DE7" w:rsidP="00F83D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Connecting with those who attend parent and toddler groups to further develop mission opportunities</w:t>
      </w:r>
    </w:p>
    <w:p w14:paraId="601190A7" w14:textId="43024E51" w:rsidR="00F83DE7" w:rsidRPr="00746522" w:rsidRDefault="00F83DE7" w:rsidP="00F83D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46522">
        <w:rPr>
          <w:rFonts w:ascii="Calibri" w:hAnsi="Calibri" w:cs="Calibri"/>
          <w:color w:val="000000"/>
          <w:sz w:val="24"/>
          <w:szCs w:val="24"/>
        </w:rPr>
        <w:t xml:space="preserve">Cultivate, develop, and lead pioneering youth ministry opportunities throughout </w:t>
      </w:r>
      <w:r>
        <w:rPr>
          <w:rFonts w:ascii="Calibri" w:hAnsi="Calibri" w:cs="Calibri"/>
          <w:color w:val="000000"/>
          <w:sz w:val="24"/>
          <w:szCs w:val="24"/>
        </w:rPr>
        <w:t>North Shields</w:t>
      </w:r>
      <w:r w:rsidRPr="0074652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inviting</w:t>
      </w:r>
      <w:r w:rsidRPr="00746522">
        <w:rPr>
          <w:rFonts w:ascii="Calibri" w:hAnsi="Calibri" w:cs="Calibri"/>
          <w:color w:val="000000"/>
          <w:sz w:val="24"/>
          <w:szCs w:val="24"/>
        </w:rPr>
        <w:t xml:space="preserve"> children, youth, and families to encounter God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ED02A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D14105D" w14:textId="7744503B" w:rsidR="00E54701" w:rsidRPr="00B468EB" w:rsidRDefault="00E54701" w:rsidP="00E547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trike/>
          <w:color w:val="000000"/>
          <w:sz w:val="24"/>
          <w:szCs w:val="24"/>
        </w:rPr>
      </w:pPr>
      <w:r w:rsidRPr="00746522">
        <w:rPr>
          <w:rFonts w:ascii="Calibri" w:hAnsi="Calibri" w:cs="Calibri"/>
          <w:color w:val="000000"/>
          <w:sz w:val="24"/>
          <w:szCs w:val="24"/>
        </w:rPr>
        <w:t xml:space="preserve">Develop relationships with church leaders, local school and community leaders, parents, children, and youth, which will help inform and shape what pioneering ministry opportunities might be possible and successful in </w:t>
      </w:r>
      <w:r w:rsidR="0039620F">
        <w:rPr>
          <w:rFonts w:ascii="Calibri" w:hAnsi="Calibri" w:cs="Calibri"/>
          <w:color w:val="000000"/>
          <w:sz w:val="24"/>
          <w:szCs w:val="24"/>
        </w:rPr>
        <w:t>North Shields</w:t>
      </w:r>
      <w:r w:rsidR="00B468EB">
        <w:rPr>
          <w:rFonts w:ascii="Calibri" w:hAnsi="Calibri" w:cs="Calibri"/>
          <w:color w:val="000000"/>
          <w:sz w:val="24"/>
          <w:szCs w:val="24"/>
        </w:rPr>
        <w:t>.</w:t>
      </w:r>
      <w:r w:rsidR="005B2128">
        <w:rPr>
          <w:rFonts w:ascii="Calibri" w:hAnsi="Calibri" w:cs="Calibri"/>
          <w:color w:val="000000"/>
          <w:sz w:val="24"/>
          <w:szCs w:val="24"/>
        </w:rPr>
        <w:t xml:space="preserve"> This could include local schools, </w:t>
      </w:r>
      <w:r w:rsidR="005C4ECE">
        <w:rPr>
          <w:rFonts w:ascii="Calibri" w:hAnsi="Calibri" w:cs="Calibri"/>
          <w:color w:val="000000"/>
          <w:sz w:val="24"/>
          <w:szCs w:val="24"/>
        </w:rPr>
        <w:t xml:space="preserve">uniformed organisations, other churches and the local council. </w:t>
      </w:r>
      <w:r w:rsidR="003A42F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AA80825" w14:textId="798C2467" w:rsidR="00EF7D34" w:rsidRPr="00706537" w:rsidRDefault="00E54701" w:rsidP="00EF7D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554B32">
        <w:rPr>
          <w:rFonts w:ascii="Calibri" w:hAnsi="Calibri" w:cs="Calibri"/>
          <w:color w:val="000000"/>
          <w:sz w:val="24"/>
          <w:szCs w:val="24"/>
        </w:rPr>
        <w:t>To work with other children and youth workers in the area</w:t>
      </w:r>
      <w:r w:rsidR="003030EA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Pr="00554B32">
        <w:rPr>
          <w:rFonts w:ascii="Calibri" w:hAnsi="Calibri" w:cs="Calibri"/>
          <w:color w:val="000000"/>
          <w:sz w:val="24"/>
          <w:szCs w:val="24"/>
        </w:rPr>
        <w:t>around the church,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B0F03">
        <w:rPr>
          <w:rFonts w:ascii="Calibri" w:hAnsi="Calibri" w:cs="Calibri"/>
          <w:color w:val="000000"/>
          <w:sz w:val="24"/>
          <w:szCs w:val="24"/>
        </w:rPr>
        <w:t xml:space="preserve">for example with </w:t>
      </w:r>
      <w:r w:rsidR="00031E78">
        <w:rPr>
          <w:rFonts w:ascii="Calibri" w:hAnsi="Calibri" w:cs="Calibri"/>
          <w:color w:val="000000"/>
          <w:sz w:val="24"/>
          <w:szCs w:val="24"/>
        </w:rPr>
        <w:t xml:space="preserve">organisations such as the </w:t>
      </w:r>
      <w:r w:rsidRPr="00554B32">
        <w:rPr>
          <w:rFonts w:ascii="Calibri" w:hAnsi="Calibri" w:cs="Calibri"/>
          <w:color w:val="000000"/>
          <w:sz w:val="24"/>
          <w:szCs w:val="24"/>
        </w:rPr>
        <w:t xml:space="preserve">Diocese of </w:t>
      </w:r>
      <w:r>
        <w:rPr>
          <w:rFonts w:ascii="Calibri" w:hAnsi="Calibri" w:cs="Calibri"/>
          <w:color w:val="000000"/>
          <w:sz w:val="24"/>
          <w:szCs w:val="24"/>
        </w:rPr>
        <w:t>Newcastle</w:t>
      </w:r>
      <w:r w:rsidRPr="00554B3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554B32">
        <w:rPr>
          <w:rFonts w:ascii="Calibri" w:hAnsi="Calibri" w:cs="Calibri"/>
          <w:color w:val="000000"/>
          <w:sz w:val="24"/>
          <w:szCs w:val="24"/>
        </w:rPr>
        <w:t>reNEw</w:t>
      </w:r>
      <w:proofErr w:type="spellEnd"/>
      <w:r w:rsidRPr="00554B32">
        <w:rPr>
          <w:rFonts w:ascii="Calibri" w:hAnsi="Calibri" w:cs="Calibri"/>
          <w:color w:val="000000"/>
          <w:sz w:val="24"/>
          <w:szCs w:val="24"/>
        </w:rPr>
        <w:t xml:space="preserve"> NE, and Youth for Christ to achieve a co-ordinated approach. </w:t>
      </w:r>
    </w:p>
    <w:p w14:paraId="7D531505" w14:textId="77777777" w:rsidR="00F447CB" w:rsidRDefault="001B22B6" w:rsidP="00F447C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General </w:t>
      </w:r>
      <w:r w:rsidR="001C7EB5">
        <w:rPr>
          <w:rFonts w:ascii="Calibri-Bold" w:hAnsi="Calibri-Bold" w:cs="Calibri-Bold"/>
          <w:b/>
          <w:bCs/>
          <w:color w:val="000000"/>
          <w:sz w:val="24"/>
          <w:szCs w:val="24"/>
        </w:rPr>
        <w:t>Job Description</w:t>
      </w:r>
      <w:r w:rsidR="00B12759">
        <w:rPr>
          <w:rFonts w:ascii="Calibri-Bold" w:hAnsi="Calibri-Bold" w:cs="Calibri-Bold"/>
          <w:color w:val="000000"/>
          <w:sz w:val="24"/>
          <w:szCs w:val="24"/>
        </w:rPr>
        <w:tab/>
      </w:r>
    </w:p>
    <w:p w14:paraId="528C8683" w14:textId="102883C0" w:rsidR="001C7EB5" w:rsidRPr="00706537" w:rsidRDefault="001C7EB5" w:rsidP="007065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06537">
        <w:rPr>
          <w:rFonts w:ascii="Calibri" w:hAnsi="Calibri" w:cs="Calibri"/>
          <w:color w:val="000000"/>
          <w:sz w:val="24"/>
          <w:szCs w:val="24"/>
        </w:rPr>
        <w:t xml:space="preserve">To work alongside the Synod </w:t>
      </w:r>
      <w:r w:rsidR="001B22B6" w:rsidRPr="00706537">
        <w:rPr>
          <w:rFonts w:ascii="Calibri" w:hAnsi="Calibri" w:cs="Calibri"/>
          <w:color w:val="000000"/>
          <w:sz w:val="24"/>
          <w:szCs w:val="24"/>
        </w:rPr>
        <w:t xml:space="preserve">Youth Work Advisor and </w:t>
      </w:r>
      <w:r w:rsidRPr="00706537">
        <w:rPr>
          <w:rFonts w:ascii="Calibri" w:hAnsi="Calibri" w:cs="Calibri"/>
          <w:color w:val="000000"/>
          <w:sz w:val="24"/>
          <w:szCs w:val="24"/>
        </w:rPr>
        <w:t xml:space="preserve">Children’s Work </w:t>
      </w:r>
      <w:r w:rsidR="001B22B6" w:rsidRPr="00706537">
        <w:rPr>
          <w:rFonts w:ascii="Calibri" w:hAnsi="Calibri" w:cs="Calibri"/>
          <w:color w:val="000000"/>
          <w:sz w:val="24"/>
          <w:szCs w:val="24"/>
        </w:rPr>
        <w:t>A</w:t>
      </w:r>
      <w:r w:rsidRPr="00706537">
        <w:rPr>
          <w:rFonts w:ascii="Calibri" w:hAnsi="Calibri" w:cs="Calibri"/>
          <w:color w:val="000000"/>
          <w:sz w:val="24"/>
          <w:szCs w:val="24"/>
        </w:rPr>
        <w:t>dvisor to provide a co-ordinated approach to children and</w:t>
      </w:r>
      <w:r w:rsidR="009D4A3B" w:rsidRPr="0070653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6537">
        <w:rPr>
          <w:rFonts w:ascii="Calibri" w:hAnsi="Calibri" w:cs="Calibri"/>
          <w:color w:val="000000"/>
          <w:sz w:val="24"/>
          <w:szCs w:val="24"/>
        </w:rPr>
        <w:t>youth work across the Synod.</w:t>
      </w:r>
    </w:p>
    <w:p w14:paraId="61402575" w14:textId="70C934D4" w:rsidR="00307FAE" w:rsidRPr="00434666" w:rsidRDefault="00307FAE" w:rsidP="004346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434666">
        <w:rPr>
          <w:rFonts w:ascii="Calibri" w:hAnsi="Calibri" w:cs="Calibri"/>
          <w:color w:val="000000"/>
          <w:sz w:val="24"/>
          <w:szCs w:val="24"/>
        </w:rPr>
        <w:t>To be part of a team who pioneer</w:t>
      </w:r>
      <w:r w:rsidR="00F10064" w:rsidRPr="00434666">
        <w:rPr>
          <w:rFonts w:ascii="Calibri" w:hAnsi="Calibri" w:cs="Calibri"/>
          <w:color w:val="000000"/>
          <w:sz w:val="24"/>
          <w:szCs w:val="24"/>
        </w:rPr>
        <w:t xml:space="preserve"> mission, share learning and </w:t>
      </w:r>
      <w:r w:rsidRPr="00434666">
        <w:rPr>
          <w:rFonts w:ascii="Calibri" w:hAnsi="Calibri" w:cs="Calibri"/>
          <w:color w:val="000000"/>
          <w:sz w:val="24"/>
          <w:szCs w:val="24"/>
        </w:rPr>
        <w:t>reflect theologically and lea</w:t>
      </w:r>
      <w:r w:rsidR="00791A97" w:rsidRPr="00434666">
        <w:rPr>
          <w:rFonts w:ascii="Calibri" w:hAnsi="Calibri" w:cs="Calibri"/>
          <w:color w:val="000000"/>
          <w:sz w:val="24"/>
          <w:szCs w:val="24"/>
        </w:rPr>
        <w:t>rn</w:t>
      </w:r>
      <w:r w:rsidRPr="00434666">
        <w:rPr>
          <w:rFonts w:ascii="Calibri" w:hAnsi="Calibri" w:cs="Calibri"/>
          <w:color w:val="000000"/>
          <w:sz w:val="24"/>
          <w:szCs w:val="24"/>
        </w:rPr>
        <w:t xml:space="preserve"> so that the Synod might grow in its connection with</w:t>
      </w:r>
      <w:r w:rsidR="006A66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17294">
        <w:rPr>
          <w:rFonts w:ascii="Calibri" w:hAnsi="Calibri" w:cs="Calibri"/>
          <w:color w:val="000000"/>
          <w:sz w:val="24"/>
          <w:szCs w:val="24"/>
        </w:rPr>
        <w:t>children, young people and families</w:t>
      </w:r>
      <w:r w:rsidRPr="00434666">
        <w:rPr>
          <w:rFonts w:ascii="Calibri" w:hAnsi="Calibri" w:cs="Calibri"/>
          <w:color w:val="000000"/>
          <w:sz w:val="24"/>
          <w:szCs w:val="24"/>
        </w:rPr>
        <w:t>.</w:t>
      </w:r>
    </w:p>
    <w:p w14:paraId="316D8040" w14:textId="07D3322F" w:rsidR="00C05588" w:rsidRPr="00434666" w:rsidRDefault="00C05588" w:rsidP="004346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434666">
        <w:rPr>
          <w:rFonts w:ascii="Calibri" w:hAnsi="Calibri" w:cs="Calibri"/>
          <w:color w:val="000000"/>
          <w:sz w:val="24"/>
          <w:szCs w:val="24"/>
        </w:rPr>
        <w:t>To build networks and partnerships with others working with children</w:t>
      </w:r>
      <w:r w:rsidR="0049507D">
        <w:rPr>
          <w:rFonts w:ascii="Calibri" w:hAnsi="Calibri" w:cs="Calibri"/>
          <w:color w:val="000000"/>
          <w:sz w:val="24"/>
          <w:szCs w:val="24"/>
        </w:rPr>
        <w:t>,</w:t>
      </w:r>
      <w:r w:rsidRPr="00434666">
        <w:rPr>
          <w:rFonts w:ascii="Calibri" w:hAnsi="Calibri" w:cs="Calibri"/>
          <w:color w:val="000000"/>
          <w:sz w:val="24"/>
          <w:szCs w:val="24"/>
        </w:rPr>
        <w:t xml:space="preserve"> young people and families across local churches and community organisations.</w:t>
      </w:r>
    </w:p>
    <w:p w14:paraId="5260A7C5" w14:textId="295EB4C4" w:rsidR="001C7EB5" w:rsidRPr="00434666" w:rsidRDefault="001C7EB5" w:rsidP="004346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434666">
        <w:rPr>
          <w:rFonts w:ascii="Calibri" w:hAnsi="Calibri" w:cs="Calibri"/>
          <w:color w:val="000000"/>
          <w:sz w:val="24"/>
          <w:szCs w:val="24"/>
        </w:rPr>
        <w:t>To promot</w:t>
      </w:r>
      <w:r w:rsidR="001B22B6" w:rsidRPr="00434666">
        <w:rPr>
          <w:rFonts w:ascii="Calibri" w:hAnsi="Calibri" w:cs="Calibri"/>
          <w:color w:val="000000"/>
          <w:sz w:val="24"/>
          <w:szCs w:val="24"/>
        </w:rPr>
        <w:t>e</w:t>
      </w:r>
      <w:r w:rsidRPr="00434666">
        <w:rPr>
          <w:rFonts w:ascii="Calibri" w:hAnsi="Calibri" w:cs="Calibri"/>
          <w:color w:val="000000"/>
          <w:sz w:val="24"/>
          <w:szCs w:val="24"/>
        </w:rPr>
        <w:t>, support and develo</w:t>
      </w:r>
      <w:r w:rsidR="001B22B6" w:rsidRPr="00434666">
        <w:rPr>
          <w:rFonts w:ascii="Calibri" w:hAnsi="Calibri" w:cs="Calibri"/>
          <w:color w:val="000000"/>
          <w:sz w:val="24"/>
          <w:szCs w:val="24"/>
        </w:rPr>
        <w:t>p</w:t>
      </w:r>
      <w:r w:rsidRPr="00434666">
        <w:rPr>
          <w:rFonts w:ascii="Calibri" w:hAnsi="Calibri" w:cs="Calibri"/>
          <w:color w:val="000000"/>
          <w:sz w:val="24"/>
          <w:szCs w:val="24"/>
        </w:rPr>
        <w:t xml:space="preserve"> the Synod Youth Opportunities</w:t>
      </w:r>
      <w:r w:rsidR="009D4A3B" w:rsidRPr="00434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34666">
        <w:rPr>
          <w:rFonts w:ascii="Calibri" w:hAnsi="Calibri" w:cs="Calibri"/>
          <w:color w:val="000000"/>
          <w:sz w:val="24"/>
          <w:szCs w:val="24"/>
        </w:rPr>
        <w:t>scheme</w:t>
      </w:r>
      <w:r w:rsidR="001B22B6" w:rsidRPr="00434666">
        <w:rPr>
          <w:rFonts w:ascii="Calibri" w:hAnsi="Calibri" w:cs="Calibri"/>
          <w:color w:val="000000"/>
          <w:sz w:val="24"/>
          <w:szCs w:val="24"/>
        </w:rPr>
        <w:t>.</w:t>
      </w:r>
    </w:p>
    <w:p w14:paraId="193D1B10" w14:textId="1E07024A" w:rsidR="00C05588" w:rsidRPr="00434666" w:rsidRDefault="00C05588" w:rsidP="004346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434666">
        <w:rPr>
          <w:rFonts w:ascii="Calibri" w:hAnsi="Calibri" w:cs="Calibri"/>
          <w:color w:val="000000"/>
          <w:sz w:val="24"/>
          <w:szCs w:val="24"/>
        </w:rPr>
        <w:t xml:space="preserve">To encourage attendance of </w:t>
      </w:r>
      <w:r w:rsidR="00C46757" w:rsidRPr="00434666">
        <w:rPr>
          <w:rFonts w:ascii="Calibri" w:hAnsi="Calibri" w:cs="Calibri"/>
          <w:color w:val="000000"/>
          <w:sz w:val="24"/>
          <w:szCs w:val="24"/>
        </w:rPr>
        <w:t xml:space="preserve">children and </w:t>
      </w:r>
      <w:r w:rsidRPr="00434666">
        <w:rPr>
          <w:rFonts w:ascii="Calibri" w:hAnsi="Calibri" w:cs="Calibri"/>
          <w:color w:val="000000"/>
          <w:sz w:val="24"/>
          <w:szCs w:val="24"/>
        </w:rPr>
        <w:t>young people at Christian camps and events within Northern Synod and beyond.</w:t>
      </w:r>
    </w:p>
    <w:p w14:paraId="5C5961D9" w14:textId="77D57F60" w:rsidR="001C7EB5" w:rsidRPr="00434666" w:rsidRDefault="001C7EB5" w:rsidP="004346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434666">
        <w:rPr>
          <w:rFonts w:ascii="Calibri" w:hAnsi="Calibri" w:cs="Calibri"/>
          <w:color w:val="000000"/>
          <w:sz w:val="24"/>
          <w:szCs w:val="24"/>
        </w:rPr>
        <w:t>To ensure (in conjunction with the Safeguarding Officers) that safeguarding policies and procedures are</w:t>
      </w:r>
      <w:r w:rsidR="009D4A3B" w:rsidRPr="00434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34666">
        <w:rPr>
          <w:rFonts w:ascii="Calibri" w:hAnsi="Calibri" w:cs="Calibri"/>
          <w:color w:val="000000"/>
          <w:sz w:val="24"/>
          <w:szCs w:val="24"/>
        </w:rPr>
        <w:t xml:space="preserve">fully implemented for all who work with </w:t>
      </w:r>
      <w:r w:rsidR="00C05588" w:rsidRPr="00434666">
        <w:rPr>
          <w:rFonts w:ascii="Calibri" w:hAnsi="Calibri" w:cs="Calibri"/>
          <w:color w:val="000000"/>
          <w:sz w:val="24"/>
          <w:szCs w:val="24"/>
        </w:rPr>
        <w:t xml:space="preserve">children and </w:t>
      </w:r>
      <w:r w:rsidRPr="00434666">
        <w:rPr>
          <w:rFonts w:ascii="Calibri" w:hAnsi="Calibri" w:cs="Calibri"/>
          <w:color w:val="000000"/>
          <w:sz w:val="24"/>
          <w:szCs w:val="24"/>
        </w:rPr>
        <w:t>young people in</w:t>
      </w:r>
      <w:r w:rsidR="00AE3DF9" w:rsidRPr="00434666"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AA0CB9" w:rsidRPr="00434666">
        <w:rPr>
          <w:rFonts w:ascii="Calibri" w:hAnsi="Calibri" w:cs="Calibri"/>
          <w:color w:val="000000"/>
          <w:sz w:val="24"/>
          <w:szCs w:val="24"/>
        </w:rPr>
        <w:t>Northern Synod</w:t>
      </w:r>
      <w:r w:rsidR="00F85908" w:rsidRPr="00434666">
        <w:rPr>
          <w:rFonts w:ascii="Calibri" w:hAnsi="Calibri" w:cs="Calibri"/>
          <w:color w:val="000000"/>
          <w:sz w:val="24"/>
          <w:szCs w:val="24"/>
        </w:rPr>
        <w:t>.</w:t>
      </w:r>
    </w:p>
    <w:p w14:paraId="674B1EC1" w14:textId="67566688" w:rsidR="005D6D0D" w:rsidRPr="00706537" w:rsidRDefault="001C7EB5" w:rsidP="005D6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434666">
        <w:rPr>
          <w:rFonts w:ascii="Calibri" w:hAnsi="Calibri" w:cs="Calibri"/>
          <w:color w:val="000000"/>
          <w:sz w:val="24"/>
          <w:szCs w:val="24"/>
        </w:rPr>
        <w:t>To participate in relevant training and be open to opportunities for personal development.</w:t>
      </w:r>
    </w:p>
    <w:p w14:paraId="36745E71" w14:textId="77777777" w:rsidR="00706537" w:rsidRDefault="00706537" w:rsidP="009D4A3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8E6A9D7" w14:textId="38372432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Person Specification</w:t>
      </w:r>
    </w:p>
    <w:p w14:paraId="440E87E1" w14:textId="77777777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Essential</w:t>
      </w:r>
    </w:p>
    <w:p w14:paraId="7C7F966E" w14:textId="677E6BFF" w:rsidR="001C7EB5" w:rsidRPr="00FA498E" w:rsidRDefault="001C7EB5" w:rsidP="00FA49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>Committed Christian</w:t>
      </w:r>
    </w:p>
    <w:p w14:paraId="45BAF60B" w14:textId="7801F159" w:rsidR="001C7EB5" w:rsidRPr="00FA498E" w:rsidRDefault="001C7EB5" w:rsidP="00FA49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 xml:space="preserve">Experience of </w:t>
      </w:r>
      <w:r w:rsidR="00AE3DF9" w:rsidRPr="00FA498E">
        <w:rPr>
          <w:rFonts w:ascii="Calibri" w:hAnsi="Calibri" w:cs="Calibri"/>
          <w:color w:val="000000"/>
          <w:sz w:val="24"/>
          <w:szCs w:val="24"/>
        </w:rPr>
        <w:t>Mission with Children, Young People and Families</w:t>
      </w:r>
    </w:p>
    <w:p w14:paraId="423AB870" w14:textId="7D94C9C1" w:rsidR="00183899" w:rsidRPr="00FA498E" w:rsidRDefault="00183899" w:rsidP="00FA49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>Ability to work as part of a team and on own initiative with minimum supervision</w:t>
      </w:r>
    </w:p>
    <w:p w14:paraId="668939DD" w14:textId="500CFD01" w:rsidR="001C7EB5" w:rsidRPr="00FA498E" w:rsidRDefault="001C7EB5" w:rsidP="00FA49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 xml:space="preserve">Experience of helping </w:t>
      </w:r>
      <w:r w:rsidR="00183899" w:rsidRPr="00FA498E">
        <w:rPr>
          <w:rFonts w:ascii="Calibri" w:hAnsi="Calibri" w:cs="Calibri"/>
          <w:color w:val="000000"/>
          <w:sz w:val="24"/>
          <w:szCs w:val="24"/>
        </w:rPr>
        <w:t>children young people and families</w:t>
      </w:r>
      <w:r w:rsidR="00D00C0D" w:rsidRPr="00FA498E">
        <w:rPr>
          <w:rFonts w:ascii="Calibri" w:hAnsi="Calibri" w:cs="Calibri"/>
          <w:color w:val="000000"/>
          <w:sz w:val="24"/>
          <w:szCs w:val="24"/>
        </w:rPr>
        <w:t xml:space="preserve"> with no church connection</w:t>
      </w:r>
      <w:r w:rsidRPr="00FA498E">
        <w:rPr>
          <w:rFonts w:ascii="Calibri" w:hAnsi="Calibri" w:cs="Calibri"/>
          <w:color w:val="000000"/>
          <w:sz w:val="24"/>
          <w:szCs w:val="24"/>
        </w:rPr>
        <w:t xml:space="preserve"> to explore the Christian faith in creative and relevant ways</w:t>
      </w:r>
    </w:p>
    <w:p w14:paraId="5FC00608" w14:textId="1D52EE00" w:rsidR="001C7EB5" w:rsidRPr="00FA498E" w:rsidRDefault="001C7EB5" w:rsidP="00FA49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>Good communication and people skills</w:t>
      </w:r>
    </w:p>
    <w:p w14:paraId="64B44DDA" w14:textId="1181394A" w:rsidR="001C7EB5" w:rsidRPr="00FA498E" w:rsidRDefault="001C7EB5" w:rsidP="00FA49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>Approachable to both young people and adults</w:t>
      </w:r>
    </w:p>
    <w:p w14:paraId="5325721E" w14:textId="67A55B00" w:rsidR="00711431" w:rsidRDefault="001C7EB5" w:rsidP="009D4A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>Sensitivity and pastoral understanding with the ability to establish positive and productive relationships</w:t>
      </w:r>
      <w:r w:rsidR="001B22B6" w:rsidRPr="00FA498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498E">
        <w:rPr>
          <w:rFonts w:ascii="Calibri" w:hAnsi="Calibri" w:cs="Calibri"/>
          <w:color w:val="000000"/>
          <w:sz w:val="24"/>
          <w:szCs w:val="24"/>
        </w:rPr>
        <w:t xml:space="preserve">with </w:t>
      </w:r>
      <w:r w:rsidR="00AE3DF9" w:rsidRPr="00FA498E">
        <w:rPr>
          <w:rFonts w:ascii="Calibri" w:hAnsi="Calibri" w:cs="Calibri"/>
          <w:color w:val="000000"/>
          <w:sz w:val="24"/>
          <w:szCs w:val="24"/>
        </w:rPr>
        <w:t>all ages</w:t>
      </w:r>
    </w:p>
    <w:p w14:paraId="0033A66D" w14:textId="61516DB0" w:rsidR="0027796E" w:rsidRPr="00706537" w:rsidRDefault="0027796E" w:rsidP="00277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06537">
        <w:rPr>
          <w:rFonts w:ascii="Calibri" w:hAnsi="Calibri" w:cs="Calibri"/>
          <w:color w:val="000000"/>
          <w:sz w:val="24"/>
          <w:szCs w:val="24"/>
        </w:rPr>
        <w:t>To be computer literate</w:t>
      </w:r>
    </w:p>
    <w:p w14:paraId="26003D1F" w14:textId="381E87E9" w:rsidR="0027796E" w:rsidRPr="00706537" w:rsidRDefault="0027796E" w:rsidP="00277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06537">
        <w:rPr>
          <w:rFonts w:ascii="Calibri" w:hAnsi="Calibri" w:cs="Calibri"/>
          <w:color w:val="000000"/>
          <w:sz w:val="24"/>
          <w:szCs w:val="24"/>
        </w:rPr>
        <w:t>Aware of the need for appropriate safeguarding policies and their implementation</w:t>
      </w:r>
    </w:p>
    <w:p w14:paraId="14B1A4BA" w14:textId="5E97CBCD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Desirable</w:t>
      </w:r>
    </w:p>
    <w:p w14:paraId="13D3C57E" w14:textId="40083028" w:rsidR="00462B49" w:rsidRPr="00FA498E" w:rsidRDefault="00462B49" w:rsidP="00FA49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>Relevant educational qualification at FE/HE or post grad level</w:t>
      </w:r>
    </w:p>
    <w:p w14:paraId="27C340C5" w14:textId="77777777" w:rsidR="00CC3559" w:rsidRPr="00FA498E" w:rsidRDefault="001C7EB5" w:rsidP="00FA49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498E">
        <w:rPr>
          <w:rFonts w:ascii="Calibri" w:hAnsi="Calibri" w:cs="Calibri"/>
          <w:color w:val="000000"/>
          <w:sz w:val="24"/>
          <w:szCs w:val="24"/>
        </w:rPr>
        <w:t xml:space="preserve">Experience of working with </w:t>
      </w:r>
      <w:r w:rsidR="001B22B6" w:rsidRPr="00FA498E">
        <w:rPr>
          <w:rFonts w:ascii="Calibri" w:hAnsi="Calibri" w:cs="Calibri"/>
          <w:color w:val="000000"/>
          <w:sz w:val="24"/>
          <w:szCs w:val="24"/>
        </w:rPr>
        <w:t>schools</w:t>
      </w:r>
      <w:r w:rsidR="00CC3559" w:rsidRPr="00FA498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5F72F76" w14:textId="77C83FC0" w:rsidR="001C7EB5" w:rsidRDefault="00706537" w:rsidP="00FA49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</w:t>
      </w:r>
      <w:r w:rsidR="00CC3559" w:rsidRPr="00FA498E">
        <w:rPr>
          <w:rFonts w:ascii="Calibri" w:hAnsi="Calibri" w:cs="Calibri"/>
          <w:color w:val="000000"/>
          <w:sz w:val="24"/>
          <w:szCs w:val="24"/>
        </w:rPr>
        <w:t xml:space="preserve">ternet and social media </w:t>
      </w:r>
      <w:r w:rsidR="00FA498E">
        <w:rPr>
          <w:rFonts w:ascii="Calibri" w:hAnsi="Calibri" w:cs="Calibri"/>
          <w:color w:val="000000"/>
          <w:sz w:val="24"/>
          <w:szCs w:val="24"/>
        </w:rPr>
        <w:t>“</w:t>
      </w:r>
      <w:r w:rsidR="00CC3559" w:rsidRPr="00FA498E">
        <w:rPr>
          <w:rFonts w:ascii="Calibri" w:hAnsi="Calibri" w:cs="Calibri"/>
          <w:color w:val="000000"/>
          <w:sz w:val="24"/>
          <w:szCs w:val="24"/>
        </w:rPr>
        <w:t>savv</w:t>
      </w:r>
      <w:r w:rsidR="00FA498E">
        <w:rPr>
          <w:rFonts w:ascii="Calibri" w:hAnsi="Calibri" w:cs="Calibri"/>
          <w:color w:val="000000"/>
          <w:sz w:val="24"/>
          <w:szCs w:val="24"/>
        </w:rPr>
        <w:t>y”</w:t>
      </w:r>
    </w:p>
    <w:p w14:paraId="777EFFE1" w14:textId="26344FBC" w:rsidR="00E93E14" w:rsidRPr="00FA498E" w:rsidRDefault="00E93E14" w:rsidP="00FA49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E93E14">
        <w:rPr>
          <w:rFonts w:ascii="Calibri" w:hAnsi="Calibri" w:cs="Calibri"/>
          <w:color w:val="000000"/>
          <w:sz w:val="24"/>
          <w:szCs w:val="24"/>
        </w:rPr>
        <w:t>A full driving licence and access to a car (HMRC mileage rates paid)</w:t>
      </w:r>
    </w:p>
    <w:p w14:paraId="350A5E47" w14:textId="77777777" w:rsidR="005D6D0D" w:rsidRDefault="005D6D0D" w:rsidP="009D4A3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6E4C4FE" w14:textId="45A3B959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Additional Information</w:t>
      </w:r>
    </w:p>
    <w:p w14:paraId="0F0EA622" w14:textId="41FA37F7" w:rsidR="00FA498E" w:rsidRPr="00FA498E" w:rsidRDefault="00FA498E" w:rsidP="00FA498E">
      <w:pPr>
        <w:autoSpaceDE w:val="0"/>
        <w:autoSpaceDN w:val="0"/>
        <w:rPr>
          <w:rFonts w:ascii="Calibri" w:hAnsi="Calibri" w:cs="Calibri"/>
          <w:sz w:val="24"/>
          <w:szCs w:val="24"/>
        </w:rPr>
      </w:pPr>
      <w:r w:rsidRPr="00FA498E">
        <w:rPr>
          <w:rFonts w:ascii="Calibri" w:hAnsi="Calibri" w:cs="Calibri"/>
          <w:sz w:val="24"/>
          <w:szCs w:val="24"/>
        </w:rPr>
        <w:t>In accordance with the Equality Act 2010: Part 1, Schedule 9, there is a genuine occupational requirement for the post holder to be a practising Christian</w:t>
      </w:r>
      <w:r w:rsidR="005831A2">
        <w:rPr>
          <w:rFonts w:ascii="Calibri" w:hAnsi="Calibri" w:cs="Calibri"/>
          <w:sz w:val="24"/>
          <w:szCs w:val="24"/>
        </w:rPr>
        <w:t>.</w:t>
      </w:r>
    </w:p>
    <w:p w14:paraId="34E6187C" w14:textId="5D1C4092" w:rsidR="001C7EB5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 enhanced DBS disclosure is required for this post</w:t>
      </w:r>
      <w:r w:rsidR="005831A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D2A5B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7F7B6F">
        <w:rPr>
          <w:rFonts w:ascii="Calibri" w:hAnsi="Calibri" w:cs="Calibri"/>
          <w:color w:val="000000"/>
          <w:sz w:val="24"/>
          <w:szCs w:val="24"/>
        </w:rPr>
        <w:t xml:space="preserve">successful candidate will be required to undertake </w:t>
      </w:r>
      <w:r w:rsidR="00F942D1">
        <w:rPr>
          <w:rFonts w:ascii="Calibri" w:hAnsi="Calibri" w:cs="Calibri"/>
          <w:color w:val="000000"/>
          <w:sz w:val="24"/>
          <w:szCs w:val="24"/>
        </w:rPr>
        <w:t xml:space="preserve">URC </w:t>
      </w:r>
      <w:r w:rsidR="007F7B6F">
        <w:rPr>
          <w:rFonts w:ascii="Calibri" w:hAnsi="Calibri" w:cs="Calibri"/>
          <w:color w:val="000000"/>
          <w:sz w:val="24"/>
          <w:szCs w:val="24"/>
        </w:rPr>
        <w:t xml:space="preserve">safeguarding training </w:t>
      </w:r>
      <w:r w:rsidR="00F26637">
        <w:rPr>
          <w:rFonts w:ascii="Calibri" w:hAnsi="Calibri" w:cs="Calibri"/>
          <w:color w:val="000000"/>
          <w:sz w:val="24"/>
          <w:szCs w:val="24"/>
        </w:rPr>
        <w:t xml:space="preserve">as part of the role – both initially and on an ongoing basis. </w:t>
      </w:r>
    </w:p>
    <w:p w14:paraId="4A809044" w14:textId="4C176E53" w:rsidR="005831A2" w:rsidRDefault="001C7EB5" w:rsidP="009D4A3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successful applicant must be able to provide evidence of their eligibility to legally work in the UK prior</w:t>
      </w:r>
      <w:r w:rsidR="001B22B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appointment</w:t>
      </w:r>
    </w:p>
    <w:sectPr w:rsidR="005831A2" w:rsidSect="00214C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7991" w14:textId="77777777" w:rsidR="000177E0" w:rsidRDefault="000177E0" w:rsidP="004D3810">
      <w:pPr>
        <w:spacing w:after="0" w:line="240" w:lineRule="auto"/>
      </w:pPr>
      <w:r>
        <w:separator/>
      </w:r>
    </w:p>
  </w:endnote>
  <w:endnote w:type="continuationSeparator" w:id="0">
    <w:p w14:paraId="1492A22E" w14:textId="77777777" w:rsidR="000177E0" w:rsidRDefault="000177E0" w:rsidP="004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2D8B" w14:textId="77777777" w:rsidR="000177E0" w:rsidRDefault="000177E0" w:rsidP="004D3810">
      <w:pPr>
        <w:spacing w:after="0" w:line="240" w:lineRule="auto"/>
      </w:pPr>
      <w:r>
        <w:separator/>
      </w:r>
    </w:p>
  </w:footnote>
  <w:footnote w:type="continuationSeparator" w:id="0">
    <w:p w14:paraId="611A4E66" w14:textId="77777777" w:rsidR="000177E0" w:rsidRDefault="000177E0" w:rsidP="004D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0F"/>
    <w:multiLevelType w:val="hybridMultilevel"/>
    <w:tmpl w:val="6F48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BA2"/>
    <w:multiLevelType w:val="hybridMultilevel"/>
    <w:tmpl w:val="9976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A14"/>
    <w:multiLevelType w:val="hybridMultilevel"/>
    <w:tmpl w:val="A786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20A"/>
    <w:multiLevelType w:val="hybridMultilevel"/>
    <w:tmpl w:val="CB54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27EC"/>
    <w:multiLevelType w:val="hybridMultilevel"/>
    <w:tmpl w:val="6B1C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1BF9"/>
    <w:multiLevelType w:val="hybridMultilevel"/>
    <w:tmpl w:val="9C6E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86109">
    <w:abstractNumId w:val="3"/>
  </w:num>
  <w:num w:numId="2" w16cid:durableId="1281763975">
    <w:abstractNumId w:val="1"/>
  </w:num>
  <w:num w:numId="3" w16cid:durableId="1592852567">
    <w:abstractNumId w:val="0"/>
  </w:num>
  <w:num w:numId="4" w16cid:durableId="572546324">
    <w:abstractNumId w:val="4"/>
  </w:num>
  <w:num w:numId="5" w16cid:durableId="1259829932">
    <w:abstractNumId w:val="2"/>
  </w:num>
  <w:num w:numId="6" w16cid:durableId="2063408352">
    <w:abstractNumId w:val="1"/>
  </w:num>
  <w:num w:numId="7" w16cid:durableId="133182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B5"/>
    <w:rsid w:val="00012529"/>
    <w:rsid w:val="000177E0"/>
    <w:rsid w:val="00031E78"/>
    <w:rsid w:val="0005273D"/>
    <w:rsid w:val="000719D6"/>
    <w:rsid w:val="000C687F"/>
    <w:rsid w:val="000E5DBF"/>
    <w:rsid w:val="000F5DC1"/>
    <w:rsid w:val="001076A0"/>
    <w:rsid w:val="00117328"/>
    <w:rsid w:val="00136B52"/>
    <w:rsid w:val="00177538"/>
    <w:rsid w:val="00183899"/>
    <w:rsid w:val="0019638A"/>
    <w:rsid w:val="001B22B6"/>
    <w:rsid w:val="001C7EB5"/>
    <w:rsid w:val="001D7733"/>
    <w:rsid w:val="002023BA"/>
    <w:rsid w:val="00206765"/>
    <w:rsid w:val="00207EEF"/>
    <w:rsid w:val="00214C9D"/>
    <w:rsid w:val="002272F3"/>
    <w:rsid w:val="00227494"/>
    <w:rsid w:val="002278B2"/>
    <w:rsid w:val="00230F31"/>
    <w:rsid w:val="00232F63"/>
    <w:rsid w:val="002337CA"/>
    <w:rsid w:val="00237BE1"/>
    <w:rsid w:val="00240A66"/>
    <w:rsid w:val="00263C74"/>
    <w:rsid w:val="0027796E"/>
    <w:rsid w:val="00284641"/>
    <w:rsid w:val="00293AFB"/>
    <w:rsid w:val="002964D0"/>
    <w:rsid w:val="002A3D36"/>
    <w:rsid w:val="002C1789"/>
    <w:rsid w:val="002C47FB"/>
    <w:rsid w:val="002F0620"/>
    <w:rsid w:val="00300F12"/>
    <w:rsid w:val="003030EA"/>
    <w:rsid w:val="00307FAE"/>
    <w:rsid w:val="00331A42"/>
    <w:rsid w:val="003365F0"/>
    <w:rsid w:val="0035010C"/>
    <w:rsid w:val="003705D4"/>
    <w:rsid w:val="003707F8"/>
    <w:rsid w:val="0039620F"/>
    <w:rsid w:val="003A42F5"/>
    <w:rsid w:val="003B4F62"/>
    <w:rsid w:val="003D5F4B"/>
    <w:rsid w:val="00405E83"/>
    <w:rsid w:val="00417294"/>
    <w:rsid w:val="00431BC0"/>
    <w:rsid w:val="00434666"/>
    <w:rsid w:val="00437189"/>
    <w:rsid w:val="00442C00"/>
    <w:rsid w:val="00462B49"/>
    <w:rsid w:val="0049507D"/>
    <w:rsid w:val="00496D82"/>
    <w:rsid w:val="004D3810"/>
    <w:rsid w:val="004E2FE3"/>
    <w:rsid w:val="0050145A"/>
    <w:rsid w:val="00520FEF"/>
    <w:rsid w:val="00534051"/>
    <w:rsid w:val="00537E83"/>
    <w:rsid w:val="00551886"/>
    <w:rsid w:val="0055773F"/>
    <w:rsid w:val="005831A2"/>
    <w:rsid w:val="005B0F03"/>
    <w:rsid w:val="005B2128"/>
    <w:rsid w:val="005B4C48"/>
    <w:rsid w:val="005C4ECE"/>
    <w:rsid w:val="005D6D0D"/>
    <w:rsid w:val="005E2978"/>
    <w:rsid w:val="005E324F"/>
    <w:rsid w:val="005F3228"/>
    <w:rsid w:val="006217CA"/>
    <w:rsid w:val="00623942"/>
    <w:rsid w:val="00664454"/>
    <w:rsid w:val="00665693"/>
    <w:rsid w:val="00684ABD"/>
    <w:rsid w:val="00695057"/>
    <w:rsid w:val="006974CF"/>
    <w:rsid w:val="006A1484"/>
    <w:rsid w:val="006A663D"/>
    <w:rsid w:val="006B079F"/>
    <w:rsid w:val="006B605A"/>
    <w:rsid w:val="006B7F01"/>
    <w:rsid w:val="006C64FB"/>
    <w:rsid w:val="006D46A8"/>
    <w:rsid w:val="006E1B2F"/>
    <w:rsid w:val="006F686A"/>
    <w:rsid w:val="00706537"/>
    <w:rsid w:val="007101D6"/>
    <w:rsid w:val="00710D49"/>
    <w:rsid w:val="00711431"/>
    <w:rsid w:val="00733C0F"/>
    <w:rsid w:val="007442F8"/>
    <w:rsid w:val="00746522"/>
    <w:rsid w:val="00761400"/>
    <w:rsid w:val="00772135"/>
    <w:rsid w:val="00773824"/>
    <w:rsid w:val="00773D73"/>
    <w:rsid w:val="00791A97"/>
    <w:rsid w:val="007D2A5B"/>
    <w:rsid w:val="007E0604"/>
    <w:rsid w:val="007E2A9B"/>
    <w:rsid w:val="007F7B6F"/>
    <w:rsid w:val="00804145"/>
    <w:rsid w:val="00812EC6"/>
    <w:rsid w:val="00826F3A"/>
    <w:rsid w:val="0084467B"/>
    <w:rsid w:val="0086790C"/>
    <w:rsid w:val="008758F0"/>
    <w:rsid w:val="0089579A"/>
    <w:rsid w:val="008964B6"/>
    <w:rsid w:val="008A6BD0"/>
    <w:rsid w:val="008D5957"/>
    <w:rsid w:val="008F6BA2"/>
    <w:rsid w:val="0091522F"/>
    <w:rsid w:val="00977142"/>
    <w:rsid w:val="00982161"/>
    <w:rsid w:val="00990E78"/>
    <w:rsid w:val="009C47C8"/>
    <w:rsid w:val="009D4A3B"/>
    <w:rsid w:val="00A03A7B"/>
    <w:rsid w:val="00A07260"/>
    <w:rsid w:val="00A24C3F"/>
    <w:rsid w:val="00A46925"/>
    <w:rsid w:val="00A479DC"/>
    <w:rsid w:val="00A94121"/>
    <w:rsid w:val="00AA0CB9"/>
    <w:rsid w:val="00AA6360"/>
    <w:rsid w:val="00AB21EF"/>
    <w:rsid w:val="00AB6F89"/>
    <w:rsid w:val="00AD5C22"/>
    <w:rsid w:val="00AE3DF9"/>
    <w:rsid w:val="00AE70B1"/>
    <w:rsid w:val="00AF3F02"/>
    <w:rsid w:val="00B12759"/>
    <w:rsid w:val="00B33596"/>
    <w:rsid w:val="00B41F6E"/>
    <w:rsid w:val="00B42543"/>
    <w:rsid w:val="00B468EB"/>
    <w:rsid w:val="00B856F0"/>
    <w:rsid w:val="00BE1AE0"/>
    <w:rsid w:val="00C05588"/>
    <w:rsid w:val="00C46757"/>
    <w:rsid w:val="00C6032C"/>
    <w:rsid w:val="00C7402A"/>
    <w:rsid w:val="00C741AE"/>
    <w:rsid w:val="00CB5076"/>
    <w:rsid w:val="00CC3559"/>
    <w:rsid w:val="00CC58AC"/>
    <w:rsid w:val="00CD545A"/>
    <w:rsid w:val="00CE2BE4"/>
    <w:rsid w:val="00CF337B"/>
    <w:rsid w:val="00D00C0D"/>
    <w:rsid w:val="00D11405"/>
    <w:rsid w:val="00D2068D"/>
    <w:rsid w:val="00D410EB"/>
    <w:rsid w:val="00D535E3"/>
    <w:rsid w:val="00D53664"/>
    <w:rsid w:val="00D55018"/>
    <w:rsid w:val="00D73CA5"/>
    <w:rsid w:val="00D82425"/>
    <w:rsid w:val="00D95243"/>
    <w:rsid w:val="00D96B32"/>
    <w:rsid w:val="00DC3081"/>
    <w:rsid w:val="00DF09AA"/>
    <w:rsid w:val="00DF6881"/>
    <w:rsid w:val="00E26467"/>
    <w:rsid w:val="00E3388D"/>
    <w:rsid w:val="00E53B65"/>
    <w:rsid w:val="00E54701"/>
    <w:rsid w:val="00E56F50"/>
    <w:rsid w:val="00E721A1"/>
    <w:rsid w:val="00E829CD"/>
    <w:rsid w:val="00E82DDA"/>
    <w:rsid w:val="00E93E14"/>
    <w:rsid w:val="00EB24C6"/>
    <w:rsid w:val="00ED0098"/>
    <w:rsid w:val="00ED02AD"/>
    <w:rsid w:val="00EF4D1F"/>
    <w:rsid w:val="00EF7D34"/>
    <w:rsid w:val="00F10064"/>
    <w:rsid w:val="00F10A24"/>
    <w:rsid w:val="00F16826"/>
    <w:rsid w:val="00F26637"/>
    <w:rsid w:val="00F340B8"/>
    <w:rsid w:val="00F447CB"/>
    <w:rsid w:val="00F514F8"/>
    <w:rsid w:val="00F541D0"/>
    <w:rsid w:val="00F83DE7"/>
    <w:rsid w:val="00F85908"/>
    <w:rsid w:val="00F942D1"/>
    <w:rsid w:val="00F9682A"/>
    <w:rsid w:val="00FA498E"/>
    <w:rsid w:val="00FB316A"/>
    <w:rsid w:val="00FC4900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CD4E"/>
  <w15:chartTrackingRefBased/>
  <w15:docId w15:val="{4866C559-F070-4387-96B7-827A020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A3B"/>
    <w:pPr>
      <w:ind w:left="720"/>
      <w:contextualSpacing/>
    </w:pPr>
  </w:style>
  <w:style w:type="paragraph" w:styleId="Revision">
    <w:name w:val="Revision"/>
    <w:hidden/>
    <w:uiPriority w:val="99"/>
    <w:semiHidden/>
    <w:rsid w:val="008F6B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3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10"/>
  </w:style>
  <w:style w:type="paragraph" w:styleId="Footer">
    <w:name w:val="footer"/>
    <w:basedOn w:val="Normal"/>
    <w:link w:val="FooterChar"/>
    <w:uiPriority w:val="99"/>
    <w:unhideWhenUsed/>
    <w:rsid w:val="004D3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Юрченко</dc:creator>
  <cp:keywords/>
  <dc:description/>
  <cp:lastModifiedBy>John Stephenson</cp:lastModifiedBy>
  <cp:revision>8</cp:revision>
  <cp:lastPrinted>2023-05-16T16:29:00Z</cp:lastPrinted>
  <dcterms:created xsi:type="dcterms:W3CDTF">2023-05-16T17:02:00Z</dcterms:created>
  <dcterms:modified xsi:type="dcterms:W3CDTF">2023-05-16T17:40:00Z</dcterms:modified>
</cp:coreProperties>
</file>